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E" w:rsidRDefault="00AD219E" w:rsidP="00AD219E">
      <w:pPr>
        <w:pStyle w:val="NormalnyWeb"/>
        <w:spacing w:before="0" w:after="0" w:line="276" w:lineRule="auto"/>
        <w:jc w:val="center"/>
      </w:pPr>
      <w:r>
        <w:rPr>
          <w:rStyle w:val="Pogrubienie"/>
          <w:color w:val="000000"/>
          <w:sz w:val="26"/>
          <w:szCs w:val="26"/>
        </w:rPr>
        <w:t>REGULAMIN</w:t>
      </w:r>
    </w:p>
    <w:p w:rsidR="00AD219E" w:rsidRDefault="00AD219E" w:rsidP="00AD219E">
      <w:pPr>
        <w:pStyle w:val="NormalnyWeb"/>
        <w:spacing w:before="0" w:after="0" w:line="276" w:lineRule="auto"/>
        <w:jc w:val="center"/>
      </w:pPr>
      <w:r>
        <w:rPr>
          <w:rStyle w:val="Pogrubienie"/>
          <w:b w:val="0"/>
          <w:bCs w:val="0"/>
          <w:color w:val="000000"/>
          <w:sz w:val="26"/>
          <w:szCs w:val="26"/>
        </w:rPr>
        <w:t>„NIEPODLEGŁEJ PIĄTKI NAD JEZIOREM ORŁOWSKIM”</w:t>
      </w:r>
    </w:p>
    <w:p w:rsidR="00AD219E" w:rsidRDefault="00AD219E" w:rsidP="00AD219E">
      <w:pPr>
        <w:pStyle w:val="NormalnyWeb"/>
        <w:spacing w:before="0" w:after="0" w:line="276" w:lineRule="auto"/>
        <w:jc w:val="center"/>
      </w:pPr>
      <w:r>
        <w:rPr>
          <w:rStyle w:val="Pogrubienie"/>
          <w:color w:val="000000"/>
          <w:sz w:val="26"/>
          <w:szCs w:val="26"/>
        </w:rPr>
        <w:t>POD PATRONATEM WÓJTA GMINY WIELGIE</w:t>
      </w:r>
    </w:p>
    <w:p w:rsidR="00AD219E" w:rsidRDefault="00AD219E" w:rsidP="00AD219E">
      <w:pPr>
        <w:pStyle w:val="NormalnyWeb"/>
        <w:spacing w:before="0" w:after="0" w:line="276" w:lineRule="auto"/>
        <w:jc w:val="center"/>
      </w:pPr>
      <w:r>
        <w:rPr>
          <w:rStyle w:val="Pogrubienie"/>
          <w:color w:val="000000"/>
          <w:sz w:val="26"/>
          <w:szCs w:val="26"/>
        </w:rPr>
        <w:t>TADEUSZA WIEWIÓRSKIEGO</w:t>
      </w:r>
    </w:p>
    <w:p w:rsidR="00AD219E" w:rsidRDefault="00AD219E" w:rsidP="00AD219E">
      <w:pPr>
        <w:pStyle w:val="NormalnyWeb"/>
        <w:spacing w:before="0" w:after="0" w:line="276" w:lineRule="auto"/>
        <w:jc w:val="center"/>
      </w:pPr>
      <w:r>
        <w:rPr>
          <w:rStyle w:val="Pogrubienie"/>
          <w:color w:val="000000"/>
          <w:sz w:val="26"/>
          <w:szCs w:val="26"/>
        </w:rPr>
        <w:t xml:space="preserve"> 19.11.2022 r.</w:t>
      </w:r>
    </w:p>
    <w:p w:rsidR="00AD219E" w:rsidRDefault="00AD219E" w:rsidP="00AD219E">
      <w:pPr>
        <w:pStyle w:val="NormalnyWeb"/>
        <w:spacing w:before="0" w:after="0" w:line="276" w:lineRule="auto"/>
        <w:jc w:val="center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I. Organizatorzy i współorganizatorzy: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Gmina Wielgie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Krzysztof Fydryszewski -  Organizator Sportu w Środowisku Wiejskim Gminy Wielgie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  <w:u w:val="single"/>
        </w:rPr>
        <w:t>współorganizatorzy: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Stowarzyszenie Na Tropie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 xml:space="preserve">Stowarzyszenie </w:t>
      </w:r>
      <w:r w:rsidR="00BF18AF">
        <w:rPr>
          <w:color w:val="000000"/>
        </w:rPr>
        <w:t xml:space="preserve">Rozwoju Gminy Wielgie </w:t>
      </w:r>
      <w:bookmarkStart w:id="0" w:name="_GoBack"/>
      <w:bookmarkEnd w:id="0"/>
      <w:r>
        <w:rPr>
          <w:color w:val="000000"/>
        </w:rPr>
        <w:t>Przyszłość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MOSiR Lipno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II. Cel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1. Promocja Gminy Wielgie.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2. Upowszechnianie biegania jako najprostszej formy rekreacji.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3. Promocja aktywności wśród mieszkańców regionu.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III. Termin i miejsce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1. Bieg rekreacyjny odbędzie się w dniu 19 listopada 2022 r.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 xml:space="preserve">2. Rajd towarzyszący </w:t>
      </w:r>
      <w:r>
        <w:rPr>
          <w:rStyle w:val="Uwydatnienie"/>
          <w:color w:val="000000"/>
        </w:rPr>
        <w:t>nordic walking</w:t>
      </w:r>
      <w:r>
        <w:rPr>
          <w:color w:val="000000"/>
        </w:rPr>
        <w:t xml:space="preserve"> odbędzie się w dniu 19 listopada 2022 r.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2. Start biegu o godz. 11.00.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 xml:space="preserve">3. Start rajdu  </w:t>
      </w:r>
      <w:r>
        <w:rPr>
          <w:rStyle w:val="Uwydatnienie"/>
          <w:color w:val="000000"/>
        </w:rPr>
        <w:t>nordic walking godz. 10.50.</w:t>
      </w:r>
    </w:p>
    <w:p w:rsidR="00AD219E" w:rsidRDefault="00AD219E" w:rsidP="00AD219E">
      <w:pPr>
        <w:pStyle w:val="NormalnyWeb"/>
        <w:spacing w:before="0" w:after="0" w:line="276" w:lineRule="auto"/>
        <w:rPr>
          <w:color w:val="000000"/>
        </w:rPr>
      </w:pPr>
      <w:r>
        <w:rPr>
          <w:color w:val="000000"/>
        </w:rPr>
        <w:t>3. Biuro zawodów (plaża Teodorowo) czynny od godz. 09.30 – 10.45.</w:t>
      </w:r>
    </w:p>
    <w:p w:rsidR="00AD219E" w:rsidRDefault="00AD219E" w:rsidP="00AD219E">
      <w:pPr>
        <w:pStyle w:val="NormalnyWeb"/>
        <w:spacing w:before="0" w:after="0" w:line="276" w:lineRule="auto"/>
        <w:rPr>
          <w:color w:val="000000"/>
        </w:rPr>
      </w:pPr>
      <w:r>
        <w:rPr>
          <w:color w:val="000000"/>
        </w:rPr>
        <w:t>4. Oficjalne rozpoczęcie imprezy (Hymn Polski) – godz. 10.45.</w:t>
      </w:r>
    </w:p>
    <w:p w:rsidR="00AD219E" w:rsidRDefault="00AD219E" w:rsidP="00AD219E">
      <w:pPr>
        <w:pStyle w:val="NormalnyWeb"/>
        <w:spacing w:before="0" w:after="0" w:line="276" w:lineRule="auto"/>
        <w:rPr>
          <w:color w:val="000000"/>
        </w:rPr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IV. Trasa biegu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- Start – Meta -  Plaża Teodorowo.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V. Uczestnictwo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1. W biegu rekreacyjnym na ok. 5 km prawo startu mają zawodnicy bez względu na wiek.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2. Osoby niepełnoletnie muszą posiadać pisemną zgodę rodzica lub opiekuna prawnego (zgody dostępne będą w dniu biegu).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3. Każdy uczestnik musi podpisać oświadczenie, że w biegu startuje na własną odpowiedzialność i zapoznał się z regulaminem.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 xml:space="preserve">4. Zgody dla zawodników niepełnoletnich oraz oświadczenia dla osób dorosłych dostępne na stronie: </w:t>
      </w:r>
      <w:r>
        <w:rPr>
          <w:b/>
          <w:bCs/>
          <w:color w:val="000000"/>
        </w:rPr>
        <w:t>https://www.okib.pl/.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5. W biurze zawodów zawodnicy otrzymają numer startowy a po biegu ciepły posiłek.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lastRenderedPageBreak/>
        <w:t>VI. Limit czasu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1. Obowiązuje limit czasowy biegu który wynosi 1 godzinę na pokonanie trasy. Po upływie limitu czasowego osoby znajdujące się na trasie zobowiązane są do przerwania biegu (kontynuacja biegu na własną odpowiedzialność).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VII. Zgłoszenia</w:t>
      </w:r>
    </w:p>
    <w:p w:rsidR="00AD219E" w:rsidRDefault="00AD219E" w:rsidP="00AD219E">
      <w:pPr>
        <w:pStyle w:val="NormalnyWeb"/>
        <w:spacing w:before="0" w:after="0" w:line="276" w:lineRule="auto"/>
        <w:rPr>
          <w:color w:val="000000"/>
        </w:rPr>
      </w:pPr>
      <w:r>
        <w:rPr>
          <w:color w:val="000000"/>
        </w:rPr>
        <w:t>1. Zapisy:</w:t>
      </w:r>
    </w:p>
    <w:p w:rsidR="00AD219E" w:rsidRDefault="00AD219E" w:rsidP="00AD219E">
      <w:pPr>
        <w:pStyle w:val="NormalnyWeb"/>
        <w:tabs>
          <w:tab w:val="left" w:pos="371"/>
        </w:tabs>
        <w:spacing w:before="0" w:after="0" w:line="276" w:lineRule="auto"/>
      </w:pPr>
      <w:r>
        <w:rPr>
          <w:color w:val="000000"/>
        </w:rPr>
        <w:t xml:space="preserve">- </w:t>
      </w:r>
      <w:r>
        <w:rPr>
          <w:rStyle w:val="Pogrubienie"/>
          <w:color w:val="000000"/>
        </w:rPr>
        <w:t xml:space="preserve">koszt udziału w biegu – 10 zł na </w:t>
      </w:r>
      <w:r>
        <w:rPr>
          <w:rStyle w:val="Pogrubienie"/>
          <w:b w:val="0"/>
          <w:bCs w:val="0"/>
          <w:color w:val="000000"/>
        </w:rPr>
        <w:t>NUMER</w:t>
      </w:r>
      <w:r>
        <w:rPr>
          <w:rStyle w:val="Pogrubienie"/>
          <w:color w:val="000000"/>
        </w:rPr>
        <w:t xml:space="preserve"> </w:t>
      </w:r>
      <w:r>
        <w:rPr>
          <w:rStyle w:val="Pogrubienie"/>
          <w:b w:val="0"/>
          <w:bCs w:val="0"/>
          <w:color w:val="000000"/>
        </w:rPr>
        <w:t>KONTA:</w:t>
      </w:r>
      <w:r>
        <w:rPr>
          <w:rStyle w:val="Pogrubienie"/>
          <w:color w:val="000000"/>
        </w:rPr>
        <w:t xml:space="preserve"> </w:t>
      </w:r>
      <w:r>
        <w:rPr>
          <w:rStyle w:val="Pogrubienie"/>
          <w:b w:val="0"/>
          <w:bCs w:val="0"/>
          <w:i/>
          <w:color w:val="000000"/>
        </w:rPr>
        <w:t>04 9550 0003 2005 0031 3067 0001</w:t>
      </w:r>
      <w:r>
        <w:rPr>
          <w:rStyle w:val="Pogrubienie"/>
          <w:i/>
          <w:color w:val="000000"/>
        </w:rPr>
        <w:t xml:space="preserve"> </w:t>
      </w:r>
      <w:r>
        <w:rPr>
          <w:rStyle w:val="Pogrubienie"/>
          <w:b w:val="0"/>
          <w:bCs w:val="0"/>
          <w:i/>
          <w:color w:val="000000"/>
        </w:rPr>
        <w:t>Bank</w:t>
      </w:r>
      <w:r>
        <w:rPr>
          <w:rStyle w:val="Pogrubienie"/>
          <w:i/>
          <w:color w:val="000000"/>
        </w:rPr>
        <w:t xml:space="preserve"> </w:t>
      </w:r>
      <w:r>
        <w:rPr>
          <w:rStyle w:val="Pogrubienie"/>
          <w:b w:val="0"/>
          <w:bCs w:val="0"/>
          <w:i/>
          <w:color w:val="000000"/>
        </w:rPr>
        <w:t>Spółdzielczy o/Wielgie</w:t>
      </w:r>
      <w:r>
        <w:rPr>
          <w:rStyle w:val="Pogrubienie"/>
          <w:i/>
          <w:color w:val="000000"/>
        </w:rPr>
        <w:t>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 xml:space="preserve">- koszt udziału w rajdzie nordic walking - 10 zł na </w:t>
      </w:r>
      <w:r>
        <w:rPr>
          <w:rStyle w:val="Pogrubienie"/>
          <w:b w:val="0"/>
          <w:bCs w:val="0"/>
          <w:color w:val="000000"/>
        </w:rPr>
        <w:t>NUMER</w:t>
      </w:r>
      <w:r>
        <w:rPr>
          <w:rStyle w:val="Pogrubienie"/>
          <w:color w:val="000000"/>
        </w:rPr>
        <w:t xml:space="preserve"> </w:t>
      </w:r>
      <w:r>
        <w:rPr>
          <w:rStyle w:val="Pogrubienie"/>
          <w:b w:val="0"/>
          <w:bCs w:val="0"/>
          <w:color w:val="000000"/>
        </w:rPr>
        <w:t>KONTA:</w:t>
      </w:r>
      <w:r>
        <w:rPr>
          <w:rStyle w:val="Pogrubienie"/>
          <w:color w:val="000000"/>
        </w:rPr>
        <w:t xml:space="preserve"> </w:t>
      </w:r>
      <w:r>
        <w:rPr>
          <w:rStyle w:val="Pogrubienie"/>
          <w:b w:val="0"/>
          <w:bCs w:val="0"/>
          <w:i/>
          <w:color w:val="000000"/>
        </w:rPr>
        <w:t>04 9550 0003 2005 0031 3067 0001</w:t>
      </w:r>
      <w:r>
        <w:rPr>
          <w:rStyle w:val="Pogrubienie"/>
          <w:i/>
          <w:color w:val="000000"/>
        </w:rPr>
        <w:t xml:space="preserve"> </w:t>
      </w:r>
      <w:r>
        <w:rPr>
          <w:rStyle w:val="Pogrubienie"/>
          <w:b w:val="0"/>
          <w:bCs w:val="0"/>
          <w:i/>
          <w:color w:val="000000"/>
        </w:rPr>
        <w:t>Bank</w:t>
      </w:r>
      <w:r>
        <w:rPr>
          <w:rStyle w:val="Pogrubienie"/>
          <w:i/>
          <w:color w:val="000000"/>
        </w:rPr>
        <w:t xml:space="preserve"> </w:t>
      </w:r>
      <w:r>
        <w:rPr>
          <w:rStyle w:val="Pogrubienie"/>
          <w:b w:val="0"/>
          <w:bCs w:val="0"/>
          <w:i/>
          <w:color w:val="000000"/>
        </w:rPr>
        <w:t>Spółdzielczy o/Wielgie</w:t>
      </w:r>
      <w:r>
        <w:rPr>
          <w:rStyle w:val="Pogrubienie"/>
          <w:i/>
          <w:color w:val="000000"/>
        </w:rPr>
        <w:t>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- ograniczona liczb uczestników rajdu nordic walking (50 osób)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- ograniczona ilość uczestników (</w:t>
      </w:r>
      <w:r>
        <w:rPr>
          <w:b/>
          <w:bCs/>
          <w:color w:val="000000"/>
        </w:rPr>
        <w:t>120 osób</w:t>
      </w:r>
      <w:r>
        <w:rPr>
          <w:color w:val="000000"/>
        </w:rPr>
        <w:t>) decyduje kolejność zgłoszeń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- zapisy do 15</w:t>
      </w:r>
      <w:r>
        <w:rPr>
          <w:rStyle w:val="Pogrubienie"/>
          <w:color w:val="000000"/>
        </w:rPr>
        <w:t xml:space="preserve">.11.2022 r. </w:t>
      </w:r>
      <w:r>
        <w:rPr>
          <w:color w:val="000000"/>
        </w:rPr>
        <w:t>do godz: 15:00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- zapisy pod nr telefonu: 600977267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VIII. Klasyfikacja Końcowa:</w:t>
      </w:r>
    </w:p>
    <w:p w:rsidR="00AD219E" w:rsidRDefault="00AD219E" w:rsidP="00AD219E">
      <w:pPr>
        <w:pStyle w:val="NormalnyWeb"/>
        <w:spacing w:before="0" w:after="0" w:line="276" w:lineRule="auto"/>
        <w:rPr>
          <w:color w:val="000000"/>
        </w:rPr>
      </w:pPr>
      <w:r>
        <w:rPr>
          <w:color w:val="000000"/>
        </w:rPr>
        <w:t>1. W biegu będzie prowadzona oddzielna klasyfikacja kobiet i mężczyzn.</w:t>
      </w:r>
    </w:p>
    <w:p w:rsidR="00AD219E" w:rsidRDefault="00AD219E" w:rsidP="00AD219E">
      <w:pPr>
        <w:spacing w:line="276" w:lineRule="auto"/>
      </w:pPr>
      <w:r>
        <w:t>2. Najlepsze kobiety i mężczyźni 1–3 miejsca.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pStyle w:val="NormalnyWeb"/>
        <w:spacing w:before="0" w:after="0" w:line="276" w:lineRule="auto"/>
      </w:pPr>
      <w:r>
        <w:rPr>
          <w:rStyle w:val="Pogrubienie"/>
          <w:color w:val="000000"/>
        </w:rPr>
        <w:t>IX. Nagrody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1. Wszyscy uczestnicy Niepodległej Piątki nad Jeziorem Orłowskim otrzymają pamiątkowy medal.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2. Puchar dla najmłodszego (który ukończy samodzielnie bieg)  i najstarszego uczestnika biegu.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3. Puchar dla najlepszej zawodniczki oraz zawodnika Gminy Wielgie.</w:t>
      </w:r>
    </w:p>
    <w:p w:rsidR="00AD219E" w:rsidRDefault="00AD219E" w:rsidP="00AD219E">
      <w:pPr>
        <w:pStyle w:val="NormalnyWeb"/>
        <w:spacing w:before="0" w:after="0" w:line="276" w:lineRule="auto"/>
      </w:pPr>
      <w:r>
        <w:rPr>
          <w:color w:val="000000"/>
        </w:rPr>
        <w:t>4. Organizator zastrzega sobie możliwość zmian w zakresie zasad nagradzania.</w:t>
      </w:r>
    </w:p>
    <w:p w:rsidR="00AD219E" w:rsidRDefault="00AD219E" w:rsidP="00AD219E">
      <w:pPr>
        <w:pStyle w:val="NormalnyWeb"/>
        <w:spacing w:before="0" w:after="0" w:line="276" w:lineRule="auto"/>
        <w:rPr>
          <w:color w:val="000000"/>
        </w:rPr>
      </w:pPr>
    </w:p>
    <w:p w:rsidR="00AD219E" w:rsidRDefault="00AD219E" w:rsidP="00AD219E">
      <w:pPr>
        <w:pStyle w:val="NormalnyWeb"/>
        <w:spacing w:before="0" w:after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X. Klasyfikacja z dwóch biegów („NIEPODLEGŁA PIĄTKA NAD JEZIOREM ORŁOWSKIM” 19.11.2022r. ) oraz VIII Biegu Lipnowskiego 13.11.2022r.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1. W dniu 19.11.2022 r. o godz: 11:00 odbędzie się bieg „Niepodległa Piątka nad Jeziorem Orłowskim” pod patronatem wójta Gminy Wielgie Tadeusza Wiewiórskiego. Pierwsze 20 osób sklasyfikowane w obu biegach (oddzielnie klasyfikacja kobiet i mężczyzn miejsca 1–3) otrzymają dodatkowe  puchary. Punktacja 1 miejsce 20 pkt, 2 miejsce 19 pkt, 3 miejsce 18 pkt, ….20 miejsce 1pkt. Zapraszamy do udziału w obu biegach.</w:t>
      </w:r>
    </w:p>
    <w:p w:rsidR="00AD219E" w:rsidRDefault="00AD219E" w:rsidP="00AD219E">
      <w:pPr>
        <w:pStyle w:val="NormalnyWeb"/>
        <w:spacing w:before="0" w:after="0" w:line="276" w:lineRule="auto"/>
        <w:jc w:val="both"/>
        <w:rPr>
          <w:color w:val="000000"/>
        </w:rPr>
      </w:pP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rStyle w:val="Pogrubienie"/>
          <w:color w:val="000000"/>
        </w:rPr>
        <w:t>XI. Postanowienia końcowe.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1. Organizatorzy zastrzegają sobie prawo do odwołania imprezy bez podania przyczyny.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2. Wiążąca i ostateczna interpretacja regulaminu należy do Organizatorów.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3. W sprawach nieobjętych regulaminem rozstrzygają Organizatorzy.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4. Każdy uczestnik biegu ma obowiązek zapoznać się z regulaminem i przestrzegać jego treści.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5. Każdy uczestnik musi wypełnić i podpisać formularz zgłoszeniowy.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lastRenderedPageBreak/>
        <w:t>6. Uczestnik wyraża zgodę na przetwarzanie swoich danych osobowych przez Organizatorów na potrzeby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7. Organizatorzy zastrzegają sobie prawo do przeprowadzenia z każdym z uczestników biegu wywiadu i robienia zdjęć oraz filmowania na potrzeby reklamowe, promocyjne, wykorzystywanie w Internecie lub transmisjach radiowo-telewizyjnych oraz inne potrzeby komercyjne.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8. Organizator zastrzega sobie prawo do nieodpłatnego wykorzystywania na całym świecie wszelkich zdjęć, materiałów filmowych, wywiadów i nagrań dźwiękowych przedstawiających uczestników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9. Zawodnicy uczestniczą w biegu na swoją odpowiedzialność. Za działania odpowiadają według przepisów Kodeksu Cywilnego i nie mogą wnosić żadnych roszczeń w stosunku do Organizatorów w razie zaistnienia zdarzeń losowych podczas trwania imprezy. Organizator nie bierze odpowiedzialności za stan zdrowia zawodników.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10. Na miejsce biegu zabrania się wnoszenia środków odurzających, nielegalnych substancji oraz napojów alkoholowych i jakiegokolwiek rodzaju używek.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11. Zawodnikom startującym zabrania się zażywania wyżej wymienionych środków oraz substancji zarówno przed biegiem, jak w jego trakcie, pod karą wykluczenia z biegu.                       W przypadku stwierdzenia naruszenia powyższego zakazu, Organizatorzy zastrzegają sobie możliwość wykluczenia zawodnika z udziału w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12. W przypadku stwierdzenia przez Organizatorów skrócenia przez zawodnika wyznaczonej trasy, zostanie on zdyskwalifikowany.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13. Organizator zapewnia opiekę medyczną na trasie i mecie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14. Zawodnicy powinni posiadać dowód osobisty lub inny dokument tożsamości.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15. Osobę niepełnoletnią zgłasza osobiście rodzic lub prawny opiekun i ponosi pełną odpowiedzialność za jej start.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16. Organizator nie odpowiada za rzeczy zaginione w trakcie trwania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17. Protesty można zgłaszać w biurze zawodów do 15 minut po zakończeniu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18. Wszelkie kwestie sporne rozstrzyga Organizator Biegu po konsultacji z sędzią biegu.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19. Organizator zastrzega sobie prawo zmian w regulaminie o których winien poinformować przed rozpoczęciem biegu.</w:t>
      </w:r>
    </w:p>
    <w:p w:rsidR="00AD219E" w:rsidRDefault="00AD219E" w:rsidP="00AD219E">
      <w:pPr>
        <w:pStyle w:val="NormalnyWeb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20. Organizator zapewnia ubezpieczenie grupowe.</w:t>
      </w:r>
    </w:p>
    <w:p w:rsidR="00AD219E" w:rsidRDefault="00AD219E" w:rsidP="00AD219E">
      <w:pPr>
        <w:pStyle w:val="NormalnyWeb"/>
        <w:spacing w:before="0" w:after="0" w:line="276" w:lineRule="auto"/>
        <w:jc w:val="both"/>
      </w:pPr>
      <w:r>
        <w:rPr>
          <w:color w:val="000000"/>
        </w:rPr>
        <w:t>21. Organizator zapewnia środki do dezynfekcji rąk oraz powierzchni.</w:t>
      </w:r>
    </w:p>
    <w:p w:rsidR="00AD219E" w:rsidRDefault="00AD219E" w:rsidP="00AD219E">
      <w:pPr>
        <w:pStyle w:val="NormalnyWeb"/>
        <w:spacing w:before="0" w:after="0" w:line="276" w:lineRule="auto"/>
      </w:pPr>
    </w:p>
    <w:p w:rsidR="00AD219E" w:rsidRDefault="00AD219E" w:rsidP="00AD219E">
      <w:pPr>
        <w:spacing w:line="276" w:lineRule="auto"/>
      </w:pPr>
      <w:r>
        <w:t>Organizator Biegu:</w:t>
      </w:r>
    </w:p>
    <w:p w:rsidR="00AD219E" w:rsidRDefault="00AD219E" w:rsidP="00AD219E">
      <w:pPr>
        <w:spacing w:line="276" w:lineRule="auto"/>
      </w:pPr>
      <w:r>
        <w:t>Krzysztof Fydryszewski</w:t>
      </w:r>
    </w:p>
    <w:p w:rsidR="00AD219E" w:rsidRDefault="00AD219E" w:rsidP="00AD219E">
      <w:pPr>
        <w:spacing w:line="276" w:lineRule="auto"/>
      </w:pPr>
    </w:p>
    <w:p w:rsidR="00AD219E" w:rsidRDefault="00AD219E" w:rsidP="00AD219E">
      <w:pPr>
        <w:spacing w:line="276" w:lineRule="auto"/>
      </w:pPr>
      <w:r>
        <w:t>Sędzia Biegu:</w:t>
      </w:r>
    </w:p>
    <w:p w:rsidR="00AD219E" w:rsidRDefault="00AD219E" w:rsidP="00AD219E">
      <w:pPr>
        <w:spacing w:line="276" w:lineRule="auto"/>
      </w:pPr>
      <w:r>
        <w:t>Michał  Ziemiński</w:t>
      </w:r>
    </w:p>
    <w:p w:rsidR="00AD219E" w:rsidRDefault="00AD219E" w:rsidP="00AD219E">
      <w:pPr>
        <w:spacing w:line="276" w:lineRule="auto"/>
      </w:pPr>
    </w:p>
    <w:p w:rsidR="00AD219E" w:rsidRDefault="00AD219E" w:rsidP="00AD219E">
      <w:pPr>
        <w:spacing w:line="276" w:lineRule="auto"/>
      </w:pPr>
    </w:p>
    <w:p w:rsidR="00AD219E" w:rsidRDefault="00AD219E" w:rsidP="00AD219E">
      <w:pPr>
        <w:spacing w:line="276" w:lineRule="auto"/>
      </w:pPr>
    </w:p>
    <w:p w:rsidR="00277F0D" w:rsidRDefault="00277F0D"/>
    <w:sectPr w:rsidR="00277F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9E"/>
    <w:rsid w:val="00277F0D"/>
    <w:rsid w:val="00AD219E"/>
    <w:rsid w:val="00B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D21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219E"/>
    <w:pPr>
      <w:spacing w:before="100" w:after="119"/>
    </w:pPr>
  </w:style>
  <w:style w:type="character" w:styleId="Pogrubienie">
    <w:name w:val="Strong"/>
    <w:basedOn w:val="Domylnaczcionkaakapitu"/>
    <w:rsid w:val="00AD219E"/>
    <w:rPr>
      <w:b/>
      <w:bCs/>
    </w:rPr>
  </w:style>
  <w:style w:type="character" w:styleId="Uwydatnienie">
    <w:name w:val="Emphasis"/>
    <w:rsid w:val="00AD21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D21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219E"/>
    <w:pPr>
      <w:spacing w:before="100" w:after="119"/>
    </w:pPr>
  </w:style>
  <w:style w:type="character" w:styleId="Pogrubienie">
    <w:name w:val="Strong"/>
    <w:basedOn w:val="Domylnaczcionkaakapitu"/>
    <w:rsid w:val="00AD219E"/>
    <w:rPr>
      <w:b/>
      <w:bCs/>
    </w:rPr>
  </w:style>
  <w:style w:type="character" w:styleId="Uwydatnienie">
    <w:name w:val="Emphasis"/>
    <w:rsid w:val="00AD2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2022-10-19T07:53:00Z</dcterms:created>
  <dcterms:modified xsi:type="dcterms:W3CDTF">2022-10-19T07:54:00Z</dcterms:modified>
</cp:coreProperties>
</file>